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1C50" w14:textId="78D12403" w:rsidR="00611DAB" w:rsidRDefault="00611DAB" w:rsidP="00611DAB">
      <w:pPr>
        <w:jc w:val="center"/>
        <w:rPr>
          <w:rStyle w:val="fontstyle01"/>
          <w:color w:val="016DDC"/>
          <w:sz w:val="22"/>
          <w:szCs w:val="22"/>
        </w:rPr>
      </w:pPr>
      <w:r>
        <w:rPr>
          <w:rStyle w:val="fontstyle01"/>
        </w:rPr>
        <w:t>F</w:t>
      </w:r>
      <w:r>
        <w:rPr>
          <w:rStyle w:val="fontstyle01"/>
          <w:sz w:val="30"/>
          <w:szCs w:val="30"/>
        </w:rPr>
        <w:t xml:space="preserve">REQUENTLY </w:t>
      </w:r>
      <w:r>
        <w:rPr>
          <w:rStyle w:val="fontstyle01"/>
        </w:rPr>
        <w:t>A</w:t>
      </w:r>
      <w:r>
        <w:rPr>
          <w:rStyle w:val="fontstyle01"/>
          <w:sz w:val="30"/>
          <w:szCs w:val="30"/>
        </w:rPr>
        <w:t xml:space="preserve">SKED </w:t>
      </w:r>
      <w:r>
        <w:rPr>
          <w:rStyle w:val="fontstyle01"/>
        </w:rPr>
        <w:t>Q</w:t>
      </w:r>
      <w:r>
        <w:rPr>
          <w:rStyle w:val="fontstyle01"/>
          <w:sz w:val="30"/>
          <w:szCs w:val="30"/>
        </w:rPr>
        <w:t>UESTIONS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fontstyle01"/>
        </w:rPr>
        <w:t>R</w:t>
      </w:r>
      <w:r>
        <w:rPr>
          <w:rStyle w:val="fontstyle01"/>
          <w:sz w:val="30"/>
          <w:szCs w:val="30"/>
        </w:rPr>
        <w:t xml:space="preserve">ELATED TO </w:t>
      </w:r>
      <w:r>
        <w:rPr>
          <w:rStyle w:val="fontstyle01"/>
        </w:rPr>
        <w:t>Personal Care Services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fontstyle01"/>
          <w:sz w:val="20"/>
          <w:szCs w:val="20"/>
        </w:rPr>
        <w:t xml:space="preserve">PURSUANT TO </w:t>
      </w:r>
      <w:r>
        <w:rPr>
          <w:rStyle w:val="fontstyle01"/>
          <w:sz w:val="24"/>
          <w:szCs w:val="24"/>
        </w:rPr>
        <w:t>E</w:t>
      </w:r>
      <w:r>
        <w:rPr>
          <w:rStyle w:val="fontstyle01"/>
          <w:sz w:val="20"/>
          <w:szCs w:val="20"/>
        </w:rPr>
        <w:t xml:space="preserve">XECUTIVE </w:t>
      </w:r>
      <w:r>
        <w:rPr>
          <w:rStyle w:val="fontstyle01"/>
          <w:sz w:val="24"/>
          <w:szCs w:val="24"/>
        </w:rPr>
        <w:t>O</w:t>
      </w:r>
      <w:r>
        <w:rPr>
          <w:rStyle w:val="fontstyle01"/>
          <w:sz w:val="20"/>
          <w:szCs w:val="20"/>
        </w:rPr>
        <w:t xml:space="preserve">RDER </w:t>
      </w:r>
      <w:r>
        <w:rPr>
          <w:rStyle w:val="fontstyle01"/>
          <w:sz w:val="24"/>
          <w:szCs w:val="24"/>
        </w:rPr>
        <w:t>20-</w:t>
      </w:r>
      <w:r w:rsidR="000706CE">
        <w:rPr>
          <w:rStyle w:val="fontstyle01"/>
          <w:sz w:val="24"/>
          <w:szCs w:val="24"/>
        </w:rPr>
        <w:t xml:space="preserve">139 </w:t>
      </w:r>
      <w:r>
        <w:rPr>
          <w:rStyle w:val="fontstyle01"/>
          <w:sz w:val="20"/>
          <w:szCs w:val="20"/>
        </w:rPr>
        <w:t xml:space="preserve">AS ISSUED </w:t>
      </w:r>
      <w:r>
        <w:rPr>
          <w:rStyle w:val="fontstyle01"/>
          <w:sz w:val="24"/>
          <w:szCs w:val="24"/>
        </w:rPr>
        <w:t xml:space="preserve">June </w:t>
      </w:r>
      <w:r w:rsidR="00BC7104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, 2020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  <w:color w:val="016DDC"/>
          <w:sz w:val="24"/>
          <w:szCs w:val="24"/>
        </w:rPr>
        <w:t>E</w:t>
      </w:r>
      <w:r>
        <w:rPr>
          <w:rStyle w:val="fontstyle01"/>
          <w:color w:val="016DDC"/>
          <w:sz w:val="20"/>
          <w:szCs w:val="20"/>
        </w:rPr>
        <w:t xml:space="preserve">XECUTIVE </w:t>
      </w:r>
      <w:r>
        <w:rPr>
          <w:rStyle w:val="fontstyle01"/>
          <w:color w:val="016DDC"/>
          <w:sz w:val="24"/>
          <w:szCs w:val="24"/>
        </w:rPr>
        <w:t>O</w:t>
      </w:r>
      <w:r>
        <w:rPr>
          <w:rStyle w:val="fontstyle01"/>
          <w:color w:val="016DDC"/>
          <w:sz w:val="20"/>
          <w:szCs w:val="20"/>
        </w:rPr>
        <w:t xml:space="preserve">RDER </w:t>
      </w:r>
      <w:r>
        <w:rPr>
          <w:rStyle w:val="fontstyle01"/>
          <w:color w:val="016DDC"/>
          <w:sz w:val="24"/>
          <w:szCs w:val="24"/>
        </w:rPr>
        <w:t>20-</w:t>
      </w:r>
      <w:r w:rsidR="000706CE">
        <w:rPr>
          <w:rStyle w:val="fontstyle01"/>
          <w:color w:val="016DDC"/>
          <w:sz w:val="24"/>
          <w:szCs w:val="24"/>
        </w:rPr>
        <w:t xml:space="preserve">139 </w:t>
      </w:r>
      <w:r>
        <w:rPr>
          <w:rStyle w:val="fontstyle01"/>
          <w:color w:val="016DDC"/>
          <w:sz w:val="20"/>
          <w:szCs w:val="20"/>
        </w:rPr>
        <w:t xml:space="preserve">IS EFFECTIVE ON </w:t>
      </w:r>
      <w:r w:rsidR="00BC7104">
        <w:rPr>
          <w:rStyle w:val="fontstyle01"/>
          <w:color w:val="016DDC"/>
          <w:sz w:val="20"/>
          <w:szCs w:val="20"/>
        </w:rPr>
        <w:t>JUNE 5, 2020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120AAD54" w14:textId="5107A798" w:rsidR="0077482B" w:rsidRDefault="00611DAB" w:rsidP="00633395">
      <w:pPr>
        <w:rPr>
          <w:rStyle w:val="fontstyle01"/>
          <w:sz w:val="22"/>
          <w:szCs w:val="22"/>
        </w:rPr>
      </w:pPr>
      <w:r w:rsidRPr="00611DAB">
        <w:rPr>
          <w:rStyle w:val="fontstyle01"/>
          <w:color w:val="016DDC"/>
          <w:sz w:val="22"/>
          <w:szCs w:val="22"/>
        </w:rPr>
        <w:t>Which professions does Executive Order 20-</w:t>
      </w:r>
      <w:r w:rsidR="000706CE">
        <w:rPr>
          <w:rStyle w:val="fontstyle01"/>
          <w:color w:val="016DDC"/>
          <w:sz w:val="22"/>
          <w:szCs w:val="22"/>
        </w:rPr>
        <w:t>139</w:t>
      </w:r>
      <w:r w:rsidR="000706CE" w:rsidRPr="00611DAB">
        <w:rPr>
          <w:rStyle w:val="fontstyle01"/>
          <w:color w:val="016DDC"/>
          <w:sz w:val="22"/>
          <w:szCs w:val="22"/>
        </w:rPr>
        <w:t xml:space="preserve"> </w:t>
      </w:r>
      <w:r w:rsidRPr="00611DAB">
        <w:rPr>
          <w:rStyle w:val="fontstyle01"/>
          <w:color w:val="016DDC"/>
          <w:sz w:val="22"/>
          <w:szCs w:val="22"/>
        </w:rPr>
        <w:t>a</w:t>
      </w:r>
      <w:r w:rsidR="00713401">
        <w:rPr>
          <w:rStyle w:val="fontstyle01"/>
          <w:color w:val="016DDC"/>
          <w:sz w:val="22"/>
          <w:szCs w:val="22"/>
        </w:rPr>
        <w:t>ffect</w:t>
      </w:r>
      <w:bookmarkStart w:id="0" w:name="_GoBack"/>
      <w:bookmarkEnd w:id="0"/>
      <w:r w:rsidRPr="00611DAB">
        <w:rPr>
          <w:rStyle w:val="fontstyle01"/>
          <w:color w:val="016DDC"/>
          <w:sz w:val="22"/>
          <w:szCs w:val="22"/>
        </w:rPr>
        <w:t>?</w:t>
      </w:r>
      <w:r>
        <w:rPr>
          <w:rFonts w:ascii="Arial" w:hAnsi="Arial" w:cs="Arial"/>
          <w:b/>
          <w:bCs/>
          <w:color w:val="016DDC"/>
        </w:rPr>
        <w:br/>
      </w:r>
      <w:r w:rsidRPr="00611DAB">
        <w:rPr>
          <w:rStyle w:val="fontstyle21"/>
          <w:sz w:val="22"/>
          <w:szCs w:val="22"/>
        </w:rPr>
        <w:t>Holders of the following state-issued licenses</w:t>
      </w:r>
      <w:r>
        <w:rPr>
          <w:rStyle w:val="fontstyle21"/>
          <w:sz w:val="22"/>
          <w:szCs w:val="22"/>
        </w:rPr>
        <w:t xml:space="preserve"> or permits</w:t>
      </w:r>
      <w:r w:rsidRPr="00611DAB">
        <w:rPr>
          <w:rStyle w:val="fontstyle21"/>
          <w:sz w:val="22"/>
          <w:szCs w:val="22"/>
        </w:rPr>
        <w:t xml:space="preserve"> may provide services a</w:t>
      </w:r>
      <w:r>
        <w:rPr>
          <w:rStyle w:val="fontstyle21"/>
          <w:sz w:val="22"/>
          <w:szCs w:val="22"/>
        </w:rPr>
        <w:t xml:space="preserve">t </w:t>
      </w:r>
      <w:r w:rsidRPr="00611DAB">
        <w:rPr>
          <w:rStyle w:val="fontstyle21"/>
          <w:sz w:val="22"/>
          <w:szCs w:val="22"/>
        </w:rPr>
        <w:t>establishments that adopt appropriate social distancing and precautionary measures directed in</w:t>
      </w:r>
      <w:r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Executive Order 20-</w:t>
      </w:r>
      <w:r w:rsidR="000706CE">
        <w:rPr>
          <w:rStyle w:val="fontstyle21"/>
          <w:sz w:val="22"/>
          <w:szCs w:val="22"/>
        </w:rPr>
        <w:t>139</w:t>
      </w:r>
      <w:r w:rsidRPr="00611DAB">
        <w:rPr>
          <w:rStyle w:val="fontstyle21"/>
          <w:sz w:val="22"/>
          <w:szCs w:val="22"/>
        </w:rPr>
        <w:t xml:space="preserve">: personal care services, including but not limited to tattooing, body piercing, tanning, </w:t>
      </w:r>
      <w:r w:rsidR="008B45AD">
        <w:rPr>
          <w:rStyle w:val="fontstyle21"/>
          <w:sz w:val="22"/>
          <w:szCs w:val="22"/>
        </w:rPr>
        <w:t>acupuncture and</w:t>
      </w:r>
      <w:r w:rsidRPr="00611DAB">
        <w:rPr>
          <w:rStyle w:val="fontstyle21"/>
          <w:sz w:val="22"/>
          <w:szCs w:val="22"/>
        </w:rPr>
        <w:t xml:space="preserve"> massage (medical and non-medical). These license</w:t>
      </w:r>
      <w:r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holders are permitted to perform the </w:t>
      </w:r>
      <w:r>
        <w:rPr>
          <w:rStyle w:val="fontstyle21"/>
          <w:sz w:val="22"/>
          <w:szCs w:val="22"/>
        </w:rPr>
        <w:t>personal care service</w:t>
      </w:r>
      <w:r w:rsidRPr="00611DAB">
        <w:rPr>
          <w:rStyle w:val="fontstyle21"/>
          <w:sz w:val="22"/>
          <w:szCs w:val="22"/>
        </w:rPr>
        <w:t xml:space="preserve"> as authorized by their</w:t>
      </w:r>
      <w:r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respective license or </w:t>
      </w:r>
      <w:r>
        <w:rPr>
          <w:rStyle w:val="fontstyle21"/>
          <w:sz w:val="22"/>
          <w:szCs w:val="22"/>
        </w:rPr>
        <w:t>permit</w:t>
      </w:r>
      <w:r w:rsidRPr="00611DAB">
        <w:rPr>
          <w:rStyle w:val="fontstyle21"/>
          <w:sz w:val="22"/>
          <w:szCs w:val="22"/>
        </w:rPr>
        <w:t>.</w:t>
      </w:r>
      <w:r w:rsidRPr="00611DAB">
        <w:rPr>
          <w:rFonts w:ascii="Arial" w:hAnsi="Arial" w:cs="Arial"/>
          <w:i/>
          <w:iCs/>
          <w:color w:val="000000"/>
        </w:rPr>
        <w:br/>
      </w:r>
    </w:p>
    <w:p w14:paraId="3EA8204B" w14:textId="77777777" w:rsidR="0077482B" w:rsidRDefault="00611DAB" w:rsidP="0077482B">
      <w:pPr>
        <w:pStyle w:val="NoSpacing"/>
        <w:rPr>
          <w:rStyle w:val="fontstyle01"/>
          <w:color w:val="016DDC"/>
          <w:sz w:val="22"/>
          <w:szCs w:val="22"/>
        </w:rPr>
      </w:pPr>
      <w:r w:rsidRPr="00611DAB">
        <w:rPr>
          <w:rStyle w:val="fontstyle01"/>
          <w:sz w:val="22"/>
          <w:szCs w:val="22"/>
        </w:rPr>
        <w:t>OCCUPANCY, HOURS, AND APPOINTMENTS</w:t>
      </w:r>
      <w:r w:rsidRPr="00611DAB">
        <w:rPr>
          <w:color w:val="000000"/>
        </w:rPr>
        <w:br/>
      </w:r>
    </w:p>
    <w:p w14:paraId="52EBC09A" w14:textId="6459A252" w:rsidR="00C7505E" w:rsidRDefault="00611DAB" w:rsidP="0077482B">
      <w:pPr>
        <w:pStyle w:val="NoSpacing"/>
        <w:rPr>
          <w:rStyle w:val="fontstyle01"/>
          <w:color w:val="016DDC"/>
          <w:sz w:val="22"/>
          <w:szCs w:val="22"/>
        </w:rPr>
      </w:pPr>
      <w:r w:rsidRPr="00611DAB">
        <w:rPr>
          <w:rStyle w:val="fontstyle01"/>
          <w:color w:val="016DDC"/>
          <w:sz w:val="22"/>
          <w:szCs w:val="22"/>
        </w:rPr>
        <w:t xml:space="preserve">Must businesses limit capacity in the </w:t>
      </w:r>
      <w:r w:rsidR="00005476">
        <w:rPr>
          <w:rStyle w:val="fontstyle01"/>
          <w:color w:val="016DDC"/>
          <w:sz w:val="22"/>
          <w:szCs w:val="22"/>
        </w:rPr>
        <w:t xml:space="preserve">personal care service </w:t>
      </w:r>
      <w:r w:rsidR="00D65F52">
        <w:rPr>
          <w:rStyle w:val="fontstyle01"/>
          <w:color w:val="016DDC"/>
          <w:sz w:val="22"/>
          <w:szCs w:val="22"/>
        </w:rPr>
        <w:t xml:space="preserve">establishment </w:t>
      </w:r>
      <w:r w:rsidRPr="00611DAB">
        <w:rPr>
          <w:rStyle w:val="fontstyle01"/>
          <w:color w:val="016DDC"/>
          <w:sz w:val="22"/>
          <w:szCs w:val="22"/>
        </w:rPr>
        <w:t>or salon?</w:t>
      </w:r>
      <w:r w:rsidRPr="00611DAB">
        <w:br/>
      </w:r>
      <w:r w:rsidR="00005476">
        <w:rPr>
          <w:rStyle w:val="fontstyle21"/>
          <w:sz w:val="22"/>
          <w:szCs w:val="22"/>
        </w:rPr>
        <w:t>Personal care service e</w:t>
      </w:r>
      <w:r w:rsidR="00D65F52">
        <w:rPr>
          <w:rStyle w:val="fontstyle21"/>
          <w:sz w:val="22"/>
          <w:szCs w:val="22"/>
        </w:rPr>
        <w:t>stablishment</w:t>
      </w:r>
      <w:r w:rsidR="00CF10A2">
        <w:rPr>
          <w:rStyle w:val="fontstyle21"/>
          <w:sz w:val="22"/>
          <w:szCs w:val="22"/>
        </w:rPr>
        <w:t>s</w:t>
      </w:r>
      <w:r w:rsidRPr="00611DAB">
        <w:rPr>
          <w:rStyle w:val="fontstyle21"/>
          <w:sz w:val="22"/>
          <w:szCs w:val="22"/>
        </w:rPr>
        <w:t xml:space="preserve"> and salons must manage capacity of the premises based on an appointment-only</w:t>
      </w:r>
      <w:r w:rsidR="00D65F52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schedule and must allow at least 15 minutes between the conclusion of an appointment and the</w:t>
      </w:r>
      <w:r w:rsidR="00D65F52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beginning of the next appointment for proper disinfecting practices. </w:t>
      </w:r>
      <w:r w:rsidR="00D65F52">
        <w:rPr>
          <w:rStyle w:val="fontstyle21"/>
          <w:sz w:val="22"/>
          <w:szCs w:val="22"/>
        </w:rPr>
        <w:t>Establishments</w:t>
      </w:r>
      <w:r w:rsidRPr="00611DAB">
        <w:rPr>
          <w:rStyle w:val="fontstyle21"/>
          <w:sz w:val="22"/>
          <w:szCs w:val="22"/>
        </w:rPr>
        <w:t xml:space="preserve"> and salons</w:t>
      </w:r>
      <w:r w:rsidR="00D65F52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should take necessary action to limit gatherings in waiting areas prior to and following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appointments to the extent necessary to promote appropriate social distancing. </w:t>
      </w:r>
      <w:r w:rsidR="00C7505E">
        <w:rPr>
          <w:rStyle w:val="fontstyle21"/>
          <w:sz w:val="22"/>
          <w:szCs w:val="22"/>
        </w:rPr>
        <w:t>Establishments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and salons are encouraged to adopt means of limiting patrons waiting for appointments, such as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calling patrons from a waiting vehicle or outdoor waiting area once an available service station </w:t>
      </w:r>
      <w:r w:rsidR="00C7505E">
        <w:rPr>
          <w:rStyle w:val="fontstyle21"/>
          <w:sz w:val="22"/>
          <w:szCs w:val="22"/>
        </w:rPr>
        <w:t xml:space="preserve">is </w:t>
      </w:r>
      <w:r w:rsidRPr="00611DAB">
        <w:rPr>
          <w:rStyle w:val="fontstyle21"/>
          <w:sz w:val="22"/>
          <w:szCs w:val="22"/>
        </w:rPr>
        <w:t>ready for the next patron.</w:t>
      </w:r>
      <w:r w:rsidRPr="00611DAB">
        <w:rPr>
          <w:i/>
          <w:iCs/>
          <w:color w:val="000000"/>
        </w:rPr>
        <w:br/>
      </w:r>
    </w:p>
    <w:p w14:paraId="0BB4BCB6" w14:textId="3B234653" w:rsidR="00C22485" w:rsidRDefault="00611DAB" w:rsidP="00696271">
      <w:pPr>
        <w:pStyle w:val="NoSpacing"/>
        <w:rPr>
          <w:rStyle w:val="fontstyle21"/>
          <w:sz w:val="22"/>
          <w:szCs w:val="22"/>
        </w:rPr>
      </w:pPr>
      <w:r w:rsidRPr="00611DAB">
        <w:rPr>
          <w:rStyle w:val="fontstyle01"/>
          <w:color w:val="016DDC"/>
          <w:sz w:val="22"/>
          <w:szCs w:val="22"/>
        </w:rPr>
        <w:t>Are any restrictions in e</w:t>
      </w:r>
      <w:r w:rsidR="00C7505E">
        <w:rPr>
          <w:rStyle w:val="fontstyle01"/>
          <w:color w:val="016DDC"/>
          <w:sz w:val="22"/>
          <w:szCs w:val="22"/>
        </w:rPr>
        <w:t>ffect for the waiting area of a</w:t>
      </w:r>
      <w:r w:rsidR="00005476">
        <w:rPr>
          <w:rStyle w:val="fontstyle01"/>
          <w:color w:val="016DDC"/>
          <w:sz w:val="22"/>
          <w:szCs w:val="22"/>
        </w:rPr>
        <w:t xml:space="preserve"> personal care service</w:t>
      </w:r>
      <w:r w:rsidR="00C7505E">
        <w:rPr>
          <w:rStyle w:val="fontstyle01"/>
          <w:color w:val="016DDC"/>
          <w:sz w:val="22"/>
          <w:szCs w:val="22"/>
        </w:rPr>
        <w:t xml:space="preserve"> establishment or </w:t>
      </w:r>
      <w:r w:rsidRPr="00611DAB">
        <w:rPr>
          <w:rStyle w:val="fontstyle01"/>
          <w:color w:val="016DDC"/>
          <w:sz w:val="22"/>
          <w:szCs w:val="22"/>
        </w:rPr>
        <w:t>salon?</w:t>
      </w:r>
      <w:r w:rsidRPr="00611DAB">
        <w:br/>
      </w:r>
      <w:r w:rsidR="00005476">
        <w:rPr>
          <w:rStyle w:val="fontstyle21"/>
          <w:sz w:val="22"/>
          <w:szCs w:val="22"/>
        </w:rPr>
        <w:t>Personal care service e</w:t>
      </w:r>
      <w:r w:rsidR="00C7505E">
        <w:rPr>
          <w:rStyle w:val="fontstyle21"/>
          <w:sz w:val="22"/>
          <w:szCs w:val="22"/>
        </w:rPr>
        <w:t>stablishments</w:t>
      </w:r>
      <w:r w:rsidRPr="00611DAB">
        <w:rPr>
          <w:rStyle w:val="fontstyle21"/>
          <w:sz w:val="22"/>
          <w:szCs w:val="22"/>
        </w:rPr>
        <w:t xml:space="preserve"> and salons should remove all unnecessary, frequent-touch items, such as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magazines, newspapers, service menus, and any other unnecessary paper products and décor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from customer service areas. These businesses should take necessary action to limit</w:t>
      </w:r>
      <w:r w:rsidR="000706CE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gatherings of patrons in waiting areas to the extent necessary to promote appropriate social</w:t>
      </w:r>
      <w:r w:rsidR="00CF10A2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distancing.</w:t>
      </w:r>
    </w:p>
    <w:p w14:paraId="3948A83E" w14:textId="636082A3" w:rsidR="00696271" w:rsidRDefault="00611DAB" w:rsidP="00696271">
      <w:pPr>
        <w:pStyle w:val="NoSpacing"/>
        <w:rPr>
          <w:rStyle w:val="fontstyle01"/>
          <w:color w:val="016DDC"/>
          <w:sz w:val="22"/>
          <w:szCs w:val="22"/>
        </w:rPr>
      </w:pPr>
      <w:r w:rsidRPr="00611DAB">
        <w:rPr>
          <w:color w:val="0000FF"/>
        </w:rPr>
        <w:br/>
      </w:r>
      <w:r w:rsidRPr="00611DAB">
        <w:rPr>
          <w:rStyle w:val="fontstyle01"/>
          <w:color w:val="016DDC"/>
          <w:sz w:val="22"/>
          <w:szCs w:val="22"/>
        </w:rPr>
        <w:t>The order prohibits group appointments. What constitutes a group for purposes of the</w:t>
      </w:r>
      <w:r w:rsidRPr="00611DAB">
        <w:br/>
      </w:r>
      <w:r w:rsidRPr="00611DAB">
        <w:rPr>
          <w:rStyle w:val="fontstyle01"/>
          <w:color w:val="016DDC"/>
          <w:sz w:val="22"/>
          <w:szCs w:val="22"/>
        </w:rPr>
        <w:t>order?</w:t>
      </w:r>
      <w:r w:rsidRPr="00611DAB">
        <w:br/>
      </w:r>
      <w:r w:rsidRPr="00611DAB">
        <w:rPr>
          <w:rStyle w:val="fontstyle21"/>
          <w:sz w:val="22"/>
          <w:szCs w:val="22"/>
        </w:rPr>
        <w:t>Executive Order 20-</w:t>
      </w:r>
      <w:r w:rsidR="000706CE">
        <w:rPr>
          <w:rStyle w:val="fontstyle21"/>
          <w:sz w:val="22"/>
          <w:szCs w:val="22"/>
        </w:rPr>
        <w:t>139</w:t>
      </w:r>
      <w:r w:rsidR="000706CE" w:rsidRPr="00611DAB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restricts appointments to individuals only. Where multiple individuals</w:t>
      </w:r>
      <w:r w:rsidR="000706CE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are seeking joint or co-scheduled appointments to obtain services as a party at the same</w:t>
      </w:r>
      <w:r w:rsidRPr="00611DAB">
        <w:rPr>
          <w:i/>
          <w:iCs/>
          <w:color w:val="000000"/>
        </w:rPr>
        <w:br/>
      </w:r>
      <w:r w:rsidRPr="00611DAB">
        <w:rPr>
          <w:rStyle w:val="fontstyle21"/>
          <w:sz w:val="22"/>
          <w:szCs w:val="22"/>
        </w:rPr>
        <w:t xml:space="preserve">appointment time, </w:t>
      </w:r>
      <w:r w:rsidR="00005476">
        <w:rPr>
          <w:rStyle w:val="fontstyle21"/>
          <w:sz w:val="22"/>
          <w:szCs w:val="22"/>
        </w:rPr>
        <w:t xml:space="preserve">personal care service </w:t>
      </w:r>
      <w:r w:rsidR="00C7505E">
        <w:rPr>
          <w:rStyle w:val="fontstyle21"/>
          <w:sz w:val="22"/>
          <w:szCs w:val="22"/>
        </w:rPr>
        <w:t>establishments</w:t>
      </w:r>
      <w:r w:rsidRPr="00611DAB">
        <w:rPr>
          <w:rStyle w:val="fontstyle21"/>
          <w:sz w:val="22"/>
          <w:szCs w:val="22"/>
        </w:rPr>
        <w:t xml:space="preserve"> and salons should restrict the number of individual appointments</w:t>
      </w:r>
      <w:r w:rsidR="00696271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to the number of available service stations that can be responsibly accommodated while</w:t>
      </w:r>
      <w:r w:rsidR="00696271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maintaining appropriate social distancing.</w:t>
      </w:r>
      <w:r w:rsidRPr="00611DAB">
        <w:rPr>
          <w:i/>
          <w:iCs/>
          <w:color w:val="000000"/>
        </w:rPr>
        <w:br/>
      </w:r>
    </w:p>
    <w:p w14:paraId="336B1343" w14:textId="70547B14" w:rsidR="00696271" w:rsidRDefault="00611DAB" w:rsidP="00611DAB">
      <w:pPr>
        <w:rPr>
          <w:rStyle w:val="fontstyle01"/>
          <w:sz w:val="22"/>
          <w:szCs w:val="22"/>
        </w:rPr>
      </w:pPr>
      <w:r w:rsidRPr="00611DAB">
        <w:rPr>
          <w:rStyle w:val="fontstyle01"/>
          <w:color w:val="016DDC"/>
          <w:sz w:val="22"/>
          <w:szCs w:val="22"/>
        </w:rPr>
        <w:t xml:space="preserve">Must a </w:t>
      </w:r>
      <w:r w:rsidR="00696271">
        <w:rPr>
          <w:rStyle w:val="fontstyle01"/>
          <w:color w:val="016DDC"/>
          <w:sz w:val="22"/>
          <w:szCs w:val="22"/>
        </w:rPr>
        <w:t xml:space="preserve">personal care </w:t>
      </w:r>
      <w:r w:rsidR="00005476">
        <w:rPr>
          <w:rStyle w:val="fontstyle01"/>
          <w:color w:val="016DDC"/>
          <w:sz w:val="22"/>
          <w:szCs w:val="22"/>
        </w:rPr>
        <w:t xml:space="preserve">service </w:t>
      </w:r>
      <w:r w:rsidR="00696271">
        <w:rPr>
          <w:rStyle w:val="fontstyle01"/>
          <w:color w:val="016DDC"/>
          <w:sz w:val="22"/>
          <w:szCs w:val="22"/>
        </w:rPr>
        <w:t>establishment or</w:t>
      </w:r>
      <w:r w:rsidRPr="00611DAB">
        <w:rPr>
          <w:rStyle w:val="fontstyle01"/>
          <w:color w:val="016DDC"/>
          <w:sz w:val="22"/>
          <w:szCs w:val="22"/>
        </w:rPr>
        <w:t xml:space="preserve"> salon limit hours of operation?</w:t>
      </w:r>
      <w:r w:rsidRPr="00611DAB">
        <w:rPr>
          <w:rFonts w:ascii="Arial" w:hAnsi="Arial" w:cs="Arial"/>
          <w:b/>
          <w:bCs/>
          <w:color w:val="016DDC"/>
        </w:rPr>
        <w:br/>
      </w:r>
      <w:r w:rsidRPr="00611DAB">
        <w:rPr>
          <w:rStyle w:val="fontstyle21"/>
          <w:sz w:val="22"/>
          <w:szCs w:val="22"/>
        </w:rPr>
        <w:t>No. Executive Order 20-</w:t>
      </w:r>
      <w:r w:rsidR="000706CE">
        <w:rPr>
          <w:rStyle w:val="fontstyle21"/>
          <w:sz w:val="22"/>
          <w:szCs w:val="22"/>
        </w:rPr>
        <w:t>139</w:t>
      </w:r>
      <w:r w:rsidR="000706CE" w:rsidRPr="00611DAB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does not restrict the hours of operation of a </w:t>
      </w:r>
      <w:r w:rsidR="00005476">
        <w:rPr>
          <w:rStyle w:val="fontstyle21"/>
          <w:sz w:val="22"/>
          <w:szCs w:val="22"/>
        </w:rPr>
        <w:t xml:space="preserve">personal care service establishment or salon. </w:t>
      </w:r>
      <w:r w:rsidRPr="00611DAB">
        <w:rPr>
          <w:rStyle w:val="fontstyle21"/>
          <w:sz w:val="22"/>
          <w:szCs w:val="22"/>
        </w:rPr>
        <w:t>License</w:t>
      </w:r>
      <w:r w:rsidR="00005476">
        <w:rPr>
          <w:rStyle w:val="fontstyle21"/>
          <w:sz w:val="22"/>
          <w:szCs w:val="22"/>
        </w:rPr>
        <w:t xml:space="preserve"> and permit</w:t>
      </w:r>
      <w:r w:rsidRPr="00611DAB">
        <w:rPr>
          <w:rStyle w:val="fontstyle21"/>
          <w:sz w:val="22"/>
          <w:szCs w:val="22"/>
        </w:rPr>
        <w:t xml:space="preserve"> holders are encouraged to monitor any local government restrictions that may impact</w:t>
      </w:r>
      <w:r w:rsidR="00005476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the hours of operation of businesses in their area.</w:t>
      </w:r>
      <w:r w:rsidRPr="00611DAB">
        <w:rPr>
          <w:rFonts w:ascii="Arial" w:hAnsi="Arial" w:cs="Arial"/>
          <w:i/>
          <w:iCs/>
          <w:color w:val="000000"/>
        </w:rPr>
        <w:br/>
      </w:r>
    </w:p>
    <w:p w14:paraId="2DCEC8C8" w14:textId="77777777" w:rsidR="0077482B" w:rsidRDefault="00611DAB" w:rsidP="0077482B">
      <w:pPr>
        <w:pStyle w:val="NoSpacing"/>
        <w:rPr>
          <w:rStyle w:val="fontstyle01"/>
          <w:color w:val="016DDC"/>
          <w:sz w:val="22"/>
          <w:szCs w:val="22"/>
        </w:rPr>
      </w:pPr>
      <w:r w:rsidRPr="00611DAB">
        <w:rPr>
          <w:rStyle w:val="fontstyle01"/>
          <w:sz w:val="22"/>
          <w:szCs w:val="22"/>
        </w:rPr>
        <w:lastRenderedPageBreak/>
        <w:t>SAFETY AND SANITATION</w:t>
      </w:r>
      <w:r w:rsidRPr="00611DAB">
        <w:rPr>
          <w:color w:val="000000"/>
        </w:rPr>
        <w:br/>
      </w:r>
    </w:p>
    <w:p w14:paraId="70F97985" w14:textId="74028EFF" w:rsidR="0077482B" w:rsidRDefault="0077482B" w:rsidP="0077482B">
      <w:pPr>
        <w:pStyle w:val="NoSpacing"/>
        <w:rPr>
          <w:rStyle w:val="fontstyle01"/>
          <w:color w:val="016DDC"/>
          <w:sz w:val="22"/>
          <w:szCs w:val="22"/>
        </w:rPr>
      </w:pPr>
      <w:r>
        <w:rPr>
          <w:rStyle w:val="fontstyle01"/>
          <w:color w:val="016DDC"/>
          <w:sz w:val="22"/>
          <w:szCs w:val="22"/>
        </w:rPr>
        <w:t>Are service providers</w:t>
      </w:r>
      <w:r w:rsidR="00611DAB" w:rsidRPr="00611DAB">
        <w:rPr>
          <w:rStyle w:val="fontstyle01"/>
          <w:color w:val="016DDC"/>
          <w:sz w:val="22"/>
          <w:szCs w:val="22"/>
        </w:rPr>
        <w:t xml:space="preserve"> required to wear a mask when providing services in the</w:t>
      </w:r>
      <w:r w:rsidR="00611DAB" w:rsidRPr="00611DAB">
        <w:br/>
      </w:r>
      <w:r w:rsidR="00005476">
        <w:rPr>
          <w:rStyle w:val="fontstyle01"/>
          <w:color w:val="016DDC"/>
          <w:sz w:val="22"/>
          <w:szCs w:val="22"/>
        </w:rPr>
        <w:t>personal care service establishment</w:t>
      </w:r>
      <w:r w:rsidR="00611DAB" w:rsidRPr="00611DAB">
        <w:rPr>
          <w:rStyle w:val="fontstyle01"/>
          <w:color w:val="016DDC"/>
          <w:sz w:val="22"/>
          <w:szCs w:val="22"/>
        </w:rPr>
        <w:t xml:space="preserve"> or salon? How long will the requirement of wearing a mask be in effect?</w:t>
      </w:r>
      <w:r w:rsidR="00611DAB" w:rsidRPr="00611DAB">
        <w:br/>
      </w:r>
      <w:r w:rsidR="00611DAB" w:rsidRPr="00611DAB">
        <w:rPr>
          <w:rStyle w:val="fontstyle21"/>
          <w:sz w:val="22"/>
          <w:szCs w:val="22"/>
        </w:rPr>
        <w:t xml:space="preserve">Yes, a mask must be worn by </w:t>
      </w:r>
      <w:r w:rsidR="00005476">
        <w:rPr>
          <w:rStyle w:val="fontstyle21"/>
          <w:sz w:val="22"/>
          <w:szCs w:val="22"/>
        </w:rPr>
        <w:t>the service provider</w:t>
      </w:r>
      <w:r w:rsidR="00611DAB" w:rsidRPr="00611DAB">
        <w:rPr>
          <w:rStyle w:val="fontstyle21"/>
          <w:sz w:val="22"/>
          <w:szCs w:val="22"/>
        </w:rPr>
        <w:t xml:space="preserve"> while providing per</w:t>
      </w:r>
      <w:r>
        <w:rPr>
          <w:rStyle w:val="fontstyle21"/>
          <w:sz w:val="22"/>
          <w:szCs w:val="22"/>
        </w:rPr>
        <w:t>sonal services in the establishment or salon. T</w:t>
      </w:r>
      <w:r w:rsidR="00611DAB" w:rsidRPr="00611DAB">
        <w:rPr>
          <w:rStyle w:val="fontstyle21"/>
          <w:sz w:val="22"/>
          <w:szCs w:val="22"/>
        </w:rPr>
        <w:t>he requirement to wear a mask while providing services remains in effect until a</w:t>
      </w:r>
      <w:r>
        <w:rPr>
          <w:rStyle w:val="fontstyle21"/>
          <w:sz w:val="22"/>
          <w:szCs w:val="22"/>
        </w:rPr>
        <w:t xml:space="preserve"> </w:t>
      </w:r>
      <w:r w:rsidR="00611DAB" w:rsidRPr="00611DAB">
        <w:rPr>
          <w:rStyle w:val="fontstyle21"/>
          <w:sz w:val="22"/>
          <w:szCs w:val="22"/>
        </w:rPr>
        <w:t>subsequent</w:t>
      </w:r>
      <w:r w:rsidR="000706CE">
        <w:rPr>
          <w:rStyle w:val="fontstyle21"/>
          <w:sz w:val="22"/>
          <w:szCs w:val="22"/>
        </w:rPr>
        <w:t xml:space="preserve"> guidance</w:t>
      </w:r>
      <w:r w:rsidR="00611DAB" w:rsidRPr="00611DAB">
        <w:rPr>
          <w:rStyle w:val="fontstyle21"/>
          <w:sz w:val="22"/>
          <w:szCs w:val="22"/>
        </w:rPr>
        <w:t xml:space="preserve"> modifies or rescinds this precautionary measure.</w:t>
      </w:r>
      <w:r w:rsidR="00611DAB" w:rsidRPr="00611DAB">
        <w:rPr>
          <w:i/>
          <w:iCs/>
          <w:color w:val="000000"/>
        </w:rPr>
        <w:br/>
      </w:r>
    </w:p>
    <w:p w14:paraId="2DB7CD7E" w14:textId="77777777" w:rsidR="0077482B" w:rsidRDefault="0077482B" w:rsidP="0077482B">
      <w:pPr>
        <w:pStyle w:val="NoSpacing"/>
        <w:rPr>
          <w:rStyle w:val="fontstyle01"/>
          <w:color w:val="016DDC"/>
          <w:sz w:val="22"/>
          <w:szCs w:val="22"/>
        </w:rPr>
      </w:pPr>
      <w:r>
        <w:rPr>
          <w:rStyle w:val="fontstyle01"/>
          <w:color w:val="016DDC"/>
          <w:sz w:val="22"/>
          <w:szCs w:val="22"/>
        </w:rPr>
        <w:t>Are</w:t>
      </w:r>
      <w:r w:rsidR="00611DAB" w:rsidRPr="00611DAB">
        <w:rPr>
          <w:rStyle w:val="fontstyle01"/>
          <w:color w:val="016DDC"/>
          <w:sz w:val="22"/>
          <w:szCs w:val="22"/>
        </w:rPr>
        <w:t xml:space="preserve"> </w:t>
      </w:r>
      <w:r>
        <w:rPr>
          <w:rStyle w:val="fontstyle01"/>
          <w:color w:val="016DDC"/>
          <w:sz w:val="22"/>
          <w:szCs w:val="22"/>
        </w:rPr>
        <w:t>service providers</w:t>
      </w:r>
      <w:r w:rsidR="00611DAB" w:rsidRPr="00611DAB">
        <w:rPr>
          <w:rStyle w:val="fontstyle01"/>
          <w:color w:val="016DDC"/>
          <w:sz w:val="22"/>
          <w:szCs w:val="22"/>
        </w:rPr>
        <w:t xml:space="preserve"> </w:t>
      </w:r>
      <w:r>
        <w:rPr>
          <w:rStyle w:val="fontstyle01"/>
          <w:color w:val="016DDC"/>
          <w:sz w:val="22"/>
          <w:szCs w:val="22"/>
        </w:rPr>
        <w:t>required</w:t>
      </w:r>
      <w:r w:rsidR="00611DAB" w:rsidRPr="00611DAB">
        <w:rPr>
          <w:rStyle w:val="fontstyle01"/>
          <w:color w:val="016DDC"/>
          <w:sz w:val="22"/>
          <w:szCs w:val="22"/>
        </w:rPr>
        <w:t xml:space="preserve"> to wear a </w:t>
      </w:r>
      <w:proofErr w:type="gramStart"/>
      <w:r w:rsidR="00611DAB" w:rsidRPr="00611DAB">
        <w:rPr>
          <w:rStyle w:val="fontstyle01"/>
          <w:color w:val="016DDC"/>
          <w:sz w:val="22"/>
          <w:szCs w:val="22"/>
        </w:rPr>
        <w:t>particular type of mask</w:t>
      </w:r>
      <w:proofErr w:type="gramEnd"/>
      <w:r w:rsidR="00611DAB" w:rsidRPr="00611DAB">
        <w:rPr>
          <w:rStyle w:val="fontstyle01"/>
          <w:color w:val="016DDC"/>
          <w:sz w:val="22"/>
          <w:szCs w:val="22"/>
        </w:rPr>
        <w:t xml:space="preserve"> while providing</w:t>
      </w:r>
      <w:r>
        <w:rPr>
          <w:rStyle w:val="fontstyle01"/>
          <w:color w:val="016DDC"/>
          <w:sz w:val="22"/>
          <w:szCs w:val="22"/>
        </w:rPr>
        <w:t xml:space="preserve"> </w:t>
      </w:r>
      <w:r w:rsidR="00611DAB" w:rsidRPr="00611DAB">
        <w:rPr>
          <w:rStyle w:val="fontstyle01"/>
          <w:color w:val="016DDC"/>
          <w:sz w:val="22"/>
          <w:szCs w:val="22"/>
        </w:rPr>
        <w:t>services?</w:t>
      </w:r>
      <w:r w:rsidR="00611DAB" w:rsidRPr="00611DAB">
        <w:br/>
      </w:r>
      <w:r w:rsidR="00611DAB" w:rsidRPr="00611DAB">
        <w:rPr>
          <w:rStyle w:val="fontstyle21"/>
          <w:sz w:val="22"/>
          <w:szCs w:val="22"/>
        </w:rPr>
        <w:t>No.</w:t>
      </w:r>
      <w:r w:rsidR="00611DAB" w:rsidRPr="00611DAB">
        <w:rPr>
          <w:i/>
          <w:iCs/>
          <w:color w:val="000000"/>
        </w:rPr>
        <w:br/>
      </w:r>
    </w:p>
    <w:p w14:paraId="7F531D15" w14:textId="5DB4FEE6" w:rsidR="0077482B" w:rsidRDefault="00611DAB" w:rsidP="0077482B">
      <w:pPr>
        <w:pStyle w:val="NoSpacing"/>
        <w:rPr>
          <w:rStyle w:val="fontstyle01"/>
          <w:color w:val="016DDC"/>
          <w:sz w:val="22"/>
          <w:szCs w:val="22"/>
        </w:rPr>
      </w:pPr>
      <w:r w:rsidRPr="00611DAB">
        <w:rPr>
          <w:rStyle w:val="fontstyle01"/>
          <w:color w:val="016DDC"/>
          <w:sz w:val="22"/>
          <w:szCs w:val="22"/>
        </w:rPr>
        <w:t xml:space="preserve">Are patrons required to wear masks while obtaining services in the </w:t>
      </w:r>
      <w:r w:rsidR="0077482B">
        <w:rPr>
          <w:rStyle w:val="fontstyle01"/>
          <w:color w:val="016DDC"/>
          <w:sz w:val="22"/>
          <w:szCs w:val="22"/>
        </w:rPr>
        <w:t>personal care service establishment</w:t>
      </w:r>
      <w:r w:rsidRPr="00611DAB">
        <w:rPr>
          <w:rStyle w:val="fontstyle01"/>
          <w:color w:val="016DDC"/>
          <w:sz w:val="22"/>
          <w:szCs w:val="22"/>
        </w:rPr>
        <w:t xml:space="preserve"> or salon?</w:t>
      </w:r>
      <w:r w:rsidRPr="00611DAB">
        <w:br/>
      </w:r>
      <w:r w:rsidRPr="00611DAB">
        <w:rPr>
          <w:rStyle w:val="fontstyle21"/>
          <w:sz w:val="22"/>
          <w:szCs w:val="22"/>
        </w:rPr>
        <w:t xml:space="preserve">No. However, </w:t>
      </w:r>
      <w:r w:rsidR="0077482B">
        <w:rPr>
          <w:rStyle w:val="fontstyle21"/>
          <w:sz w:val="22"/>
          <w:szCs w:val="22"/>
        </w:rPr>
        <w:t>personal care service establishment</w:t>
      </w:r>
      <w:r w:rsidR="00CF10A2">
        <w:rPr>
          <w:rStyle w:val="fontstyle21"/>
          <w:sz w:val="22"/>
          <w:szCs w:val="22"/>
        </w:rPr>
        <w:t>s</w:t>
      </w:r>
      <w:r w:rsidRPr="00611DAB">
        <w:rPr>
          <w:rStyle w:val="fontstyle21"/>
          <w:sz w:val="22"/>
          <w:szCs w:val="22"/>
        </w:rPr>
        <w:t xml:space="preserve"> and salons are encouraged to consider providing unworn masks to</w:t>
      </w:r>
      <w:r w:rsidR="0077482B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 xml:space="preserve">clients for use during their appointment. As a private business, </w:t>
      </w:r>
      <w:r w:rsidR="0077482B">
        <w:rPr>
          <w:rStyle w:val="fontstyle21"/>
          <w:sz w:val="22"/>
          <w:szCs w:val="22"/>
        </w:rPr>
        <w:t xml:space="preserve">establishments </w:t>
      </w:r>
      <w:r w:rsidRPr="00611DAB">
        <w:rPr>
          <w:rStyle w:val="fontstyle21"/>
          <w:sz w:val="22"/>
          <w:szCs w:val="22"/>
        </w:rPr>
        <w:t>and salons may</w:t>
      </w:r>
      <w:r w:rsidR="0077482B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adopt their own policies requiring the use of a mask by patrons obtaining services.</w:t>
      </w:r>
      <w:r w:rsidRPr="00611DAB">
        <w:rPr>
          <w:i/>
          <w:iCs/>
          <w:color w:val="000000"/>
        </w:rPr>
        <w:br/>
      </w:r>
    </w:p>
    <w:p w14:paraId="328FA551" w14:textId="2134B9A9" w:rsidR="00BB273C" w:rsidRPr="0077482B" w:rsidRDefault="00611DAB" w:rsidP="0077482B">
      <w:pPr>
        <w:pStyle w:val="NoSpacing"/>
        <w:rPr>
          <w:rFonts w:ascii="Arial" w:hAnsi="Arial" w:cs="Arial"/>
          <w:i/>
          <w:iCs/>
          <w:color w:val="000000"/>
        </w:rPr>
      </w:pPr>
      <w:r w:rsidRPr="00611DAB">
        <w:rPr>
          <w:rStyle w:val="fontstyle01"/>
          <w:color w:val="016DDC"/>
          <w:sz w:val="22"/>
          <w:szCs w:val="22"/>
        </w:rPr>
        <w:t xml:space="preserve">Are any other measures expected of </w:t>
      </w:r>
      <w:r w:rsidR="0077482B">
        <w:rPr>
          <w:rStyle w:val="fontstyle01"/>
          <w:color w:val="016DDC"/>
          <w:sz w:val="22"/>
          <w:szCs w:val="22"/>
        </w:rPr>
        <w:t>personal care service establishments or salons</w:t>
      </w:r>
      <w:r w:rsidRPr="00611DAB">
        <w:rPr>
          <w:rStyle w:val="fontstyle01"/>
          <w:color w:val="016DDC"/>
          <w:sz w:val="22"/>
          <w:szCs w:val="22"/>
        </w:rPr>
        <w:t>? Are any other measures</w:t>
      </w:r>
      <w:r w:rsidR="0077482B">
        <w:rPr>
          <w:rStyle w:val="fontstyle01"/>
          <w:color w:val="016DDC"/>
          <w:sz w:val="22"/>
          <w:szCs w:val="22"/>
        </w:rPr>
        <w:t xml:space="preserve"> </w:t>
      </w:r>
      <w:r w:rsidRPr="00611DAB">
        <w:rPr>
          <w:rStyle w:val="fontstyle01"/>
          <w:color w:val="016DDC"/>
          <w:sz w:val="22"/>
          <w:szCs w:val="22"/>
        </w:rPr>
        <w:t>recommended?</w:t>
      </w:r>
      <w:r w:rsidRPr="00611DAB">
        <w:br/>
      </w:r>
      <w:r w:rsidRPr="00611DAB">
        <w:rPr>
          <w:rStyle w:val="fontstyle21"/>
          <w:sz w:val="22"/>
          <w:szCs w:val="22"/>
        </w:rPr>
        <w:t xml:space="preserve">Yes. </w:t>
      </w:r>
      <w:r w:rsidR="0077482B">
        <w:rPr>
          <w:rStyle w:val="fontstyle21"/>
          <w:sz w:val="22"/>
          <w:szCs w:val="22"/>
        </w:rPr>
        <w:t>Personal care service establishments and salons</w:t>
      </w:r>
      <w:r w:rsidRPr="00611DAB">
        <w:rPr>
          <w:rStyle w:val="fontstyle21"/>
          <w:sz w:val="22"/>
          <w:szCs w:val="22"/>
        </w:rPr>
        <w:t xml:space="preserve"> should be thoroughly cleaned and disinfected prior to reopening,</w:t>
      </w:r>
      <w:r w:rsidR="0077482B">
        <w:rPr>
          <w:rStyle w:val="fontstyle21"/>
          <w:sz w:val="22"/>
          <w:szCs w:val="22"/>
        </w:rPr>
        <w:t xml:space="preserve"> </w:t>
      </w:r>
      <w:r w:rsidRPr="00611DAB">
        <w:rPr>
          <w:rStyle w:val="fontstyle21"/>
          <w:sz w:val="22"/>
          <w:szCs w:val="22"/>
        </w:rPr>
        <w:t>and disinfection practices should be repeated, at minimum,</w:t>
      </w:r>
      <w:r w:rsidR="0077482B">
        <w:rPr>
          <w:rStyle w:val="fontstyle21"/>
          <w:sz w:val="22"/>
          <w:szCs w:val="22"/>
        </w:rPr>
        <w:t xml:space="preserve"> between each day of operation. Disinfect a</w:t>
      </w:r>
      <w:r w:rsidR="00207997" w:rsidRPr="0077482B">
        <w:rPr>
          <w:rFonts w:ascii="Arial" w:hAnsi="Arial" w:cs="Arial"/>
          <w:i/>
          <w:iCs/>
          <w:color w:val="000000"/>
        </w:rPr>
        <w:t xml:space="preserve">ll </w:t>
      </w:r>
      <w:r w:rsidR="0077482B" w:rsidRPr="0077482B">
        <w:rPr>
          <w:rFonts w:ascii="Arial" w:hAnsi="Arial" w:cs="Arial"/>
          <w:i/>
          <w:iCs/>
          <w:color w:val="000000"/>
        </w:rPr>
        <w:t xml:space="preserve">tools, equipment, and </w:t>
      </w:r>
      <w:r w:rsidR="00207997" w:rsidRPr="0077482B">
        <w:rPr>
          <w:rFonts w:ascii="Arial" w:hAnsi="Arial" w:cs="Arial"/>
          <w:i/>
          <w:iCs/>
          <w:color w:val="000000"/>
        </w:rPr>
        <w:t xml:space="preserve">surfaces, </w:t>
      </w:r>
      <w:r w:rsidR="0077482B" w:rsidRPr="0077482B">
        <w:rPr>
          <w:rFonts w:ascii="Arial" w:hAnsi="Arial" w:cs="Arial"/>
          <w:i/>
          <w:iCs/>
          <w:color w:val="000000"/>
        </w:rPr>
        <w:t>including counters, tables, and chairs</w:t>
      </w:r>
      <w:r w:rsidR="000706CE">
        <w:rPr>
          <w:rFonts w:ascii="Arial" w:hAnsi="Arial" w:cs="Arial"/>
          <w:i/>
          <w:iCs/>
          <w:color w:val="000000"/>
        </w:rPr>
        <w:t xml:space="preserve">, </w:t>
      </w:r>
      <w:r w:rsidRPr="00611DAB">
        <w:rPr>
          <w:rStyle w:val="fontstyle21"/>
          <w:sz w:val="22"/>
          <w:szCs w:val="22"/>
        </w:rPr>
        <w:t>even if the items were cleaned before the</w:t>
      </w:r>
      <w:r w:rsidR="00207997">
        <w:rPr>
          <w:rStyle w:val="fontstyle21"/>
          <w:sz w:val="22"/>
          <w:szCs w:val="22"/>
        </w:rPr>
        <w:t xml:space="preserve"> establishment </w:t>
      </w:r>
      <w:r w:rsidRPr="00611DAB">
        <w:rPr>
          <w:rStyle w:val="fontstyle21"/>
          <w:sz w:val="22"/>
          <w:szCs w:val="22"/>
        </w:rPr>
        <w:t>or salon was closed.</w:t>
      </w:r>
      <w:r w:rsidRPr="00611DAB">
        <w:rPr>
          <w:i/>
          <w:iCs/>
          <w:color w:val="000000"/>
        </w:rPr>
        <w:br/>
      </w:r>
      <w:r w:rsidR="00207997">
        <w:rPr>
          <w:rStyle w:val="fontstyle21"/>
          <w:sz w:val="22"/>
          <w:szCs w:val="22"/>
        </w:rPr>
        <w:t xml:space="preserve">Establishments </w:t>
      </w:r>
      <w:r w:rsidRPr="00611DAB">
        <w:rPr>
          <w:rStyle w:val="fontstyle21"/>
          <w:sz w:val="22"/>
          <w:szCs w:val="22"/>
        </w:rPr>
        <w:t>and salons also should take all reasonable steps to ensure that the shop and</w:t>
      </w:r>
      <w:r w:rsidRPr="00611DAB">
        <w:rPr>
          <w:i/>
          <w:iCs/>
          <w:color w:val="000000"/>
        </w:rPr>
        <w:br/>
      </w:r>
      <w:r w:rsidRPr="00611DAB">
        <w:rPr>
          <w:rStyle w:val="fontstyle21"/>
          <w:sz w:val="22"/>
          <w:szCs w:val="22"/>
        </w:rPr>
        <w:t>individual service areas are maintained and operated in a safe and sanitary manner, including</w:t>
      </w:r>
      <w:r w:rsidRPr="00611DAB">
        <w:rPr>
          <w:i/>
          <w:iCs/>
          <w:color w:val="000000"/>
        </w:rPr>
        <w:br/>
      </w:r>
      <w:r w:rsidRPr="00611DAB">
        <w:rPr>
          <w:rStyle w:val="fontstyle21"/>
          <w:sz w:val="22"/>
          <w:szCs w:val="22"/>
        </w:rPr>
        <w:t>particular attention and adherence to existing Florida sanitation regulations applicable to these</w:t>
      </w:r>
      <w:r w:rsidRPr="00611DAB">
        <w:rPr>
          <w:i/>
          <w:iCs/>
          <w:color w:val="000000"/>
        </w:rPr>
        <w:br/>
      </w:r>
      <w:r w:rsidR="00207997">
        <w:rPr>
          <w:rStyle w:val="fontstyle21"/>
          <w:sz w:val="22"/>
          <w:szCs w:val="22"/>
        </w:rPr>
        <w:t>services and these locations.</w:t>
      </w:r>
    </w:p>
    <w:sectPr w:rsidR="00BB273C" w:rsidRPr="0077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AB"/>
    <w:rsid w:val="00005476"/>
    <w:rsid w:val="00045E21"/>
    <w:rsid w:val="000706CE"/>
    <w:rsid w:val="000E61C1"/>
    <w:rsid w:val="00207997"/>
    <w:rsid w:val="002844E5"/>
    <w:rsid w:val="002C7CB9"/>
    <w:rsid w:val="003662F6"/>
    <w:rsid w:val="005A7E68"/>
    <w:rsid w:val="00611DAB"/>
    <w:rsid w:val="00633395"/>
    <w:rsid w:val="00696271"/>
    <w:rsid w:val="00713401"/>
    <w:rsid w:val="0077482B"/>
    <w:rsid w:val="008B45AD"/>
    <w:rsid w:val="00BC7104"/>
    <w:rsid w:val="00C22485"/>
    <w:rsid w:val="00C7505E"/>
    <w:rsid w:val="00CF10A2"/>
    <w:rsid w:val="00D65F52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FBBD"/>
  <w15:chartTrackingRefBased/>
  <w15:docId w15:val="{C879D7CB-CC51-47B2-B525-F7688309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11DAB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611DAB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11DA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Vallone, Gina</dc:creator>
  <cp:keywords/>
  <dc:description/>
  <cp:lastModifiedBy>St Laurent, Louise R</cp:lastModifiedBy>
  <cp:revision>2</cp:revision>
  <dcterms:created xsi:type="dcterms:W3CDTF">2020-06-04T20:23:00Z</dcterms:created>
  <dcterms:modified xsi:type="dcterms:W3CDTF">2020-06-04T20:23:00Z</dcterms:modified>
</cp:coreProperties>
</file>